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073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"/>
        <w:gridCol w:w="10266"/>
      </w:tblGrid>
      <w:tr w:rsidR="00457224" w:rsidRPr="0084691C" w:rsidTr="000C531E">
        <w:trPr>
          <w:trHeight w:val="269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Kontrol Periyodu:  </w:t>
            </w:r>
            <w:r w:rsidRPr="0084691C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Ayda Bir Kez</w:t>
            </w: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                                                                         </w:t>
            </w:r>
            <w:r w:rsidRPr="00A877F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Kontrol </w:t>
            </w:r>
            <w:proofErr w:type="gramStart"/>
            <w:r w:rsidRPr="00A877F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Tarihi :</w:t>
            </w:r>
            <w:proofErr w:type="gramEnd"/>
          </w:p>
        </w:tc>
      </w:tr>
      <w:tr w:rsidR="00457224" w:rsidRPr="0084691C" w:rsidTr="000C531E">
        <w:trPr>
          <w:trHeight w:val="269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KONTROL LİSTESİ </w:t>
            </w:r>
            <w:bookmarkStart w:id="0" w:name="_GoBack"/>
            <w:bookmarkEnd w:id="0"/>
          </w:p>
        </w:tc>
      </w:tr>
      <w:tr w:rsidR="00457224" w:rsidRPr="0084691C" w:rsidTr="000C531E">
        <w:trPr>
          <w:trHeight w:val="269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0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Söndürücü işaretle gösterilen yerde mi?</w:t>
            </w:r>
          </w:p>
        </w:tc>
      </w:tr>
      <w:tr w:rsidR="00457224" w:rsidRPr="0084691C" w:rsidTr="000C531E">
        <w:trPr>
          <w:trHeight w:val="269"/>
        </w:trPr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0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Söndürücüye erişilebilir durumda mı? Dışa bakan yüzeyde kullanma talimatları yazılı mı?</w:t>
            </w:r>
          </w:p>
        </w:tc>
      </w:tr>
      <w:tr w:rsidR="00457224" w:rsidRPr="0084691C" w:rsidTr="000C531E">
        <w:trPr>
          <w:trHeight w:val="269"/>
        </w:trPr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0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Söndürücünün etrafı açık mı? </w:t>
            </w:r>
          </w:p>
        </w:tc>
      </w:tr>
      <w:tr w:rsidR="00457224" w:rsidRPr="0084691C" w:rsidTr="000C531E">
        <w:trPr>
          <w:trHeight w:val="269"/>
        </w:trPr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0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Çalışma talimatları okunabilir durumda mı? </w:t>
            </w:r>
          </w:p>
        </w:tc>
      </w:tr>
      <w:tr w:rsidR="00457224" w:rsidRPr="0084691C" w:rsidTr="000C531E">
        <w:trPr>
          <w:trHeight w:val="243"/>
        </w:trPr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0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Contalar ve mühür ile doluluk göstergelerinde bir kırılma veya kaybolma var mı?</w:t>
            </w:r>
          </w:p>
        </w:tc>
      </w:tr>
      <w:tr w:rsidR="00457224" w:rsidRPr="0084691C" w:rsidTr="000C531E">
        <w:trPr>
          <w:trHeight w:val="284"/>
        </w:trPr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0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Söndürücü tam dolu mu? (</w:t>
            </w:r>
            <w:r w:rsidRPr="0084691C">
              <w:rPr>
                <w:rFonts w:ascii="Calibri" w:eastAsia="Times New Roman" w:hAnsi="Calibri" w:cs="Calibri"/>
                <w:i/>
                <w:color w:val="000000"/>
                <w:lang w:eastAsia="tr-TR"/>
              </w:rPr>
              <w:t>Tartarak ya da elle kontrol edilebilir</w:t>
            </w: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</w:tr>
      <w:tr w:rsidR="00457224" w:rsidRPr="0084691C" w:rsidTr="000C531E">
        <w:trPr>
          <w:trHeight w:val="243"/>
        </w:trPr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0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Söndürücünün belirgin bir biçimde hasarı var mı? Korozyona uğramış mı ya da sızdırıyor mu? </w:t>
            </w:r>
          </w:p>
        </w:tc>
      </w:tr>
      <w:tr w:rsidR="00457224" w:rsidRPr="0084691C" w:rsidTr="000C531E">
        <w:trPr>
          <w:trHeight w:val="284"/>
        </w:trPr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0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24" w:rsidRPr="0084691C" w:rsidRDefault="00457224" w:rsidP="000C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4691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Basınç okuma düzeneği veya gösterge kullanılan aralıkta veya konumda mı? </w:t>
            </w:r>
          </w:p>
        </w:tc>
      </w:tr>
    </w:tbl>
    <w:tbl>
      <w:tblPr>
        <w:tblpPr w:leftFromText="141" w:rightFromText="141" w:vertAnchor="page" w:horzAnchor="margin" w:tblpXSpec="center" w:tblpY="6349"/>
        <w:tblOverlap w:val="never"/>
        <w:tblW w:w="10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544"/>
        <w:gridCol w:w="454"/>
        <w:gridCol w:w="454"/>
        <w:gridCol w:w="454"/>
        <w:gridCol w:w="454"/>
        <w:gridCol w:w="454"/>
        <w:gridCol w:w="454"/>
        <w:gridCol w:w="454"/>
        <w:gridCol w:w="507"/>
        <w:gridCol w:w="992"/>
        <w:gridCol w:w="567"/>
        <w:gridCol w:w="473"/>
        <w:gridCol w:w="454"/>
        <w:gridCol w:w="454"/>
        <w:gridCol w:w="454"/>
        <w:gridCol w:w="454"/>
        <w:gridCol w:w="454"/>
        <w:gridCol w:w="454"/>
        <w:gridCol w:w="489"/>
      </w:tblGrid>
      <w:tr w:rsidR="00457224" w:rsidTr="000C531E">
        <w:trPr>
          <w:trHeight w:hRule="exact" w:val="300"/>
        </w:trPr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TÜP NO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KAT</w:t>
            </w: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UYGUNSUZ/EKSİK MADDELER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TÜP NO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KAT</w:t>
            </w:r>
          </w:p>
        </w:tc>
        <w:tc>
          <w:tcPr>
            <w:tcW w:w="36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UYGUNSUZ/EKSİK MADDELER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343D3E">
        <w:trPr>
          <w:trHeight w:hRule="exact"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7224" w:rsidTr="000C531E">
        <w:trPr>
          <w:trHeight w:hRule="exact" w:val="288"/>
        </w:trPr>
        <w:tc>
          <w:tcPr>
            <w:tcW w:w="523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Kontrol Eden:   </w:t>
            </w:r>
          </w:p>
        </w:tc>
        <w:tc>
          <w:tcPr>
            <w:tcW w:w="524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7224" w:rsidRDefault="00457224" w:rsidP="000C53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Onaylayan: </w:t>
            </w:r>
          </w:p>
        </w:tc>
      </w:tr>
      <w:tr w:rsidR="00457224" w:rsidTr="000C531E">
        <w:trPr>
          <w:trHeight w:val="450"/>
        </w:trPr>
        <w:tc>
          <w:tcPr>
            <w:tcW w:w="523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224" w:rsidRDefault="00457224" w:rsidP="000C53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224" w:rsidRDefault="00457224" w:rsidP="000C53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57224" w:rsidTr="000C531E">
        <w:trPr>
          <w:trHeight w:val="450"/>
        </w:trPr>
        <w:tc>
          <w:tcPr>
            <w:tcW w:w="523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224" w:rsidRDefault="00457224" w:rsidP="000C53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224" w:rsidRDefault="00457224" w:rsidP="000C531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457224" w:rsidRDefault="00457224" w:rsidP="00457224"/>
    <w:p w:rsidR="000C531E" w:rsidRDefault="000C531E" w:rsidP="00457224"/>
    <w:sectPr w:rsidR="000C531E" w:rsidSect="000C531E">
      <w:headerReference w:type="default" r:id="rId7"/>
      <w:footerReference w:type="default" r:id="rId8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C81" w:rsidRDefault="00575C81" w:rsidP="008919E6">
      <w:pPr>
        <w:spacing w:after="0" w:line="240" w:lineRule="auto"/>
      </w:pPr>
      <w:r>
        <w:separator/>
      </w:r>
    </w:p>
  </w:endnote>
  <w:endnote w:type="continuationSeparator" w:id="0">
    <w:p w:rsidR="00575C81" w:rsidRDefault="00575C81" w:rsidP="0089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31E" w:rsidRPr="00457224" w:rsidRDefault="000C531E" w:rsidP="000C531E">
    <w:r>
      <w:t>*Kontrol listesindeki uygun olmayan her madde için yangın tüpü numarasına göre işaretleme yapılmalıdır. Uygun maddeler için işaretleme yapılmaz.</w:t>
    </w:r>
  </w:p>
  <w:p w:rsidR="000C531E" w:rsidRDefault="000C53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C81" w:rsidRDefault="00575C81" w:rsidP="008919E6">
      <w:pPr>
        <w:spacing w:after="0" w:line="240" w:lineRule="auto"/>
      </w:pPr>
      <w:r>
        <w:separator/>
      </w:r>
    </w:p>
  </w:footnote>
  <w:footnote w:type="continuationSeparator" w:id="0">
    <w:p w:rsidR="00575C81" w:rsidRDefault="00575C81" w:rsidP="0089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55" w:type="dxa"/>
      <w:tblInd w:w="-5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64"/>
      <w:gridCol w:w="4391"/>
      <w:gridCol w:w="1647"/>
      <w:gridCol w:w="1253"/>
    </w:tblGrid>
    <w:tr w:rsidR="00E26616" w:rsidRPr="0022512D" w:rsidTr="00CB4869">
      <w:trPr>
        <w:trHeight w:val="144"/>
      </w:trPr>
      <w:tc>
        <w:tcPr>
          <w:tcW w:w="2864" w:type="dxa"/>
          <w:vMerge w:val="restart"/>
          <w:vAlign w:val="center"/>
        </w:tcPr>
        <w:p w:rsidR="00E26616" w:rsidRPr="0022512D" w:rsidRDefault="00E26616" w:rsidP="008919E6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  <w:noProof/>
              <w:lang w:eastAsia="tr-TR"/>
            </w:rPr>
            <w:drawing>
              <wp:inline distT="0" distB="0" distL="0" distR="0" wp14:anchorId="01FCBB0B" wp14:editId="57A03FEE">
                <wp:extent cx="1623060" cy="564042"/>
                <wp:effectExtent l="0" t="0" r="0" b="7620"/>
                <wp:docPr id="1" name="Resim 1" descr="KÜÇÜK LOGO 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ÜÇÜK LOGO 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197" cy="56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dxa"/>
          <w:vMerge w:val="restart"/>
          <w:vAlign w:val="center"/>
        </w:tcPr>
        <w:p w:rsidR="00E26616" w:rsidRPr="008919E6" w:rsidRDefault="00E26616" w:rsidP="008919E6">
          <w:pPr>
            <w:pStyle w:val="NormalWeb"/>
            <w:spacing w:before="120" w:beforeAutospacing="0" w:after="120" w:afterAutospacing="0"/>
            <w:rPr>
              <w:rFonts w:eastAsia="Calibri"/>
              <w:b/>
              <w:szCs w:val="22"/>
              <w:lang w:eastAsia="en-US"/>
            </w:rPr>
          </w:pPr>
          <w:r w:rsidRPr="008919E6">
            <w:rPr>
              <w:rFonts w:eastAsia="Calibri"/>
              <w:b/>
              <w:szCs w:val="22"/>
              <w:lang w:eastAsia="en-US"/>
            </w:rPr>
            <w:t>YANGIN TÜPÜ KONTROL FORMU</w:t>
          </w:r>
        </w:p>
      </w:tc>
      <w:tc>
        <w:tcPr>
          <w:tcW w:w="1647" w:type="dxa"/>
          <w:vAlign w:val="center"/>
        </w:tcPr>
        <w:p w:rsidR="00E26616" w:rsidRPr="008919E6" w:rsidRDefault="00E26616" w:rsidP="008919E6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  <w:r w:rsidRPr="008919E6">
            <w:rPr>
              <w:rFonts w:ascii="Times New Roman" w:eastAsia="Calibri" w:hAnsi="Times New Roman" w:cs="Times New Roman"/>
              <w:sz w:val="18"/>
            </w:rPr>
            <w:t>Doküman No</w:t>
          </w:r>
        </w:p>
      </w:tc>
      <w:tc>
        <w:tcPr>
          <w:tcW w:w="1253" w:type="dxa"/>
          <w:vAlign w:val="center"/>
        </w:tcPr>
        <w:p w:rsidR="00E26616" w:rsidRPr="008919E6" w:rsidRDefault="006F702C" w:rsidP="00012740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  <w:proofErr w:type="gramStart"/>
          <w:r>
            <w:rPr>
              <w:rFonts w:ascii="Times New Roman" w:eastAsia="Calibri" w:hAnsi="Times New Roman" w:cs="Times New Roman"/>
              <w:sz w:val="18"/>
            </w:rPr>
            <w:t>İSG.FR</w:t>
          </w:r>
          <w:proofErr w:type="gramEnd"/>
          <w:r>
            <w:rPr>
              <w:rFonts w:ascii="Times New Roman" w:eastAsia="Calibri" w:hAnsi="Times New Roman" w:cs="Times New Roman"/>
              <w:sz w:val="18"/>
            </w:rPr>
            <w:t>.003</w:t>
          </w:r>
        </w:p>
      </w:tc>
    </w:tr>
    <w:tr w:rsidR="00E26616" w:rsidRPr="0022512D" w:rsidTr="00CB4869">
      <w:trPr>
        <w:trHeight w:val="144"/>
      </w:trPr>
      <w:tc>
        <w:tcPr>
          <w:tcW w:w="2864" w:type="dxa"/>
          <w:vMerge/>
          <w:vAlign w:val="center"/>
        </w:tcPr>
        <w:p w:rsidR="00E26616" w:rsidRPr="0022512D" w:rsidRDefault="00E26616" w:rsidP="008919E6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4391" w:type="dxa"/>
          <w:vMerge/>
          <w:vAlign w:val="center"/>
        </w:tcPr>
        <w:p w:rsidR="00E26616" w:rsidRPr="008919E6" w:rsidRDefault="00E26616" w:rsidP="008919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647" w:type="dxa"/>
          <w:vAlign w:val="center"/>
        </w:tcPr>
        <w:p w:rsidR="00E26616" w:rsidRPr="008919E6" w:rsidRDefault="00E26616" w:rsidP="008919E6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  <w:r w:rsidRPr="008919E6">
            <w:rPr>
              <w:rFonts w:ascii="Times New Roman" w:eastAsia="Calibri" w:hAnsi="Times New Roman" w:cs="Times New Roman"/>
              <w:sz w:val="18"/>
            </w:rPr>
            <w:t>İlk Yayın Tarihi</w:t>
          </w:r>
        </w:p>
      </w:tc>
      <w:tc>
        <w:tcPr>
          <w:tcW w:w="1253" w:type="dxa"/>
          <w:vAlign w:val="center"/>
        </w:tcPr>
        <w:p w:rsidR="00E26616" w:rsidRPr="008919E6" w:rsidRDefault="00291496" w:rsidP="00012740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  <w:r>
            <w:rPr>
              <w:rFonts w:ascii="Times New Roman" w:eastAsia="Calibri" w:hAnsi="Times New Roman" w:cs="Times New Roman"/>
              <w:sz w:val="18"/>
            </w:rPr>
            <w:t>0</w:t>
          </w:r>
          <w:r w:rsidR="00E26616" w:rsidRPr="008919E6">
            <w:rPr>
              <w:rFonts w:ascii="Times New Roman" w:eastAsia="Calibri" w:hAnsi="Times New Roman" w:cs="Times New Roman"/>
              <w:sz w:val="18"/>
            </w:rPr>
            <w:t>4.10.2019</w:t>
          </w:r>
        </w:p>
      </w:tc>
    </w:tr>
    <w:tr w:rsidR="00E26616" w:rsidRPr="0022512D" w:rsidTr="00CB4869">
      <w:trPr>
        <w:trHeight w:val="144"/>
      </w:trPr>
      <w:tc>
        <w:tcPr>
          <w:tcW w:w="2864" w:type="dxa"/>
          <w:vMerge/>
          <w:vAlign w:val="center"/>
        </w:tcPr>
        <w:p w:rsidR="00E26616" w:rsidRPr="0022512D" w:rsidRDefault="00E26616" w:rsidP="008919E6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4391" w:type="dxa"/>
          <w:vMerge/>
          <w:vAlign w:val="center"/>
        </w:tcPr>
        <w:p w:rsidR="00E26616" w:rsidRPr="008919E6" w:rsidRDefault="00E26616" w:rsidP="008919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647" w:type="dxa"/>
          <w:vAlign w:val="center"/>
        </w:tcPr>
        <w:p w:rsidR="00E26616" w:rsidRPr="008919E6" w:rsidRDefault="00E26616" w:rsidP="008919E6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  <w:r w:rsidRPr="008919E6">
            <w:rPr>
              <w:rFonts w:ascii="Times New Roman" w:eastAsia="Calibri" w:hAnsi="Times New Roman" w:cs="Times New Roman"/>
              <w:sz w:val="18"/>
            </w:rPr>
            <w:t>Revizyon Tarihi</w:t>
          </w:r>
        </w:p>
      </w:tc>
      <w:tc>
        <w:tcPr>
          <w:tcW w:w="1253" w:type="dxa"/>
          <w:vAlign w:val="center"/>
        </w:tcPr>
        <w:p w:rsidR="00E26616" w:rsidRPr="008919E6" w:rsidRDefault="006F702C" w:rsidP="00012740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  <w:r>
            <w:rPr>
              <w:rFonts w:ascii="Times New Roman" w:eastAsia="Calibri" w:hAnsi="Times New Roman" w:cs="Times New Roman"/>
              <w:sz w:val="18"/>
            </w:rPr>
            <w:t>14.07.2023</w:t>
          </w:r>
        </w:p>
      </w:tc>
    </w:tr>
    <w:tr w:rsidR="00E26616" w:rsidRPr="0022512D" w:rsidTr="00CB4869">
      <w:trPr>
        <w:trHeight w:val="144"/>
      </w:trPr>
      <w:tc>
        <w:tcPr>
          <w:tcW w:w="2864" w:type="dxa"/>
          <w:vMerge/>
          <w:vAlign w:val="center"/>
        </w:tcPr>
        <w:p w:rsidR="00E26616" w:rsidRPr="0022512D" w:rsidRDefault="00E26616" w:rsidP="008919E6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4391" w:type="dxa"/>
          <w:vMerge/>
          <w:vAlign w:val="center"/>
        </w:tcPr>
        <w:p w:rsidR="00E26616" w:rsidRPr="008919E6" w:rsidRDefault="00E26616" w:rsidP="008919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647" w:type="dxa"/>
          <w:vAlign w:val="center"/>
        </w:tcPr>
        <w:p w:rsidR="00E26616" w:rsidRPr="008919E6" w:rsidRDefault="00E26616" w:rsidP="008919E6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  <w:r w:rsidRPr="008919E6">
            <w:rPr>
              <w:rFonts w:ascii="Times New Roman" w:eastAsia="Calibri" w:hAnsi="Times New Roman" w:cs="Times New Roman"/>
              <w:sz w:val="18"/>
            </w:rPr>
            <w:t>Revizyon No</w:t>
          </w:r>
        </w:p>
      </w:tc>
      <w:tc>
        <w:tcPr>
          <w:tcW w:w="1253" w:type="dxa"/>
          <w:vAlign w:val="center"/>
        </w:tcPr>
        <w:p w:rsidR="00E26616" w:rsidRPr="008919E6" w:rsidRDefault="006F702C" w:rsidP="00012740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  <w:r>
            <w:rPr>
              <w:rFonts w:ascii="Times New Roman" w:eastAsia="Calibri" w:hAnsi="Times New Roman" w:cs="Times New Roman"/>
              <w:sz w:val="18"/>
            </w:rPr>
            <w:t>03</w:t>
          </w:r>
        </w:p>
      </w:tc>
    </w:tr>
    <w:tr w:rsidR="00E26616" w:rsidRPr="0022512D" w:rsidTr="00CB4869">
      <w:trPr>
        <w:trHeight w:val="144"/>
      </w:trPr>
      <w:tc>
        <w:tcPr>
          <w:tcW w:w="2864" w:type="dxa"/>
          <w:vMerge/>
          <w:vAlign w:val="center"/>
        </w:tcPr>
        <w:p w:rsidR="00E26616" w:rsidRPr="0022512D" w:rsidRDefault="00E26616" w:rsidP="008919E6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4391" w:type="dxa"/>
          <w:vMerge/>
          <w:vAlign w:val="center"/>
        </w:tcPr>
        <w:p w:rsidR="00E26616" w:rsidRPr="008919E6" w:rsidRDefault="00E26616" w:rsidP="008919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647" w:type="dxa"/>
          <w:vAlign w:val="center"/>
        </w:tcPr>
        <w:p w:rsidR="00E26616" w:rsidRPr="008919E6" w:rsidRDefault="00E26616" w:rsidP="008919E6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  <w:r w:rsidRPr="008919E6">
            <w:rPr>
              <w:rFonts w:ascii="Times New Roman" w:eastAsia="Calibri" w:hAnsi="Times New Roman" w:cs="Times New Roman"/>
              <w:sz w:val="18"/>
            </w:rPr>
            <w:t>Sayfa</w:t>
          </w:r>
        </w:p>
      </w:tc>
      <w:tc>
        <w:tcPr>
          <w:tcW w:w="1253" w:type="dxa"/>
          <w:vAlign w:val="center"/>
        </w:tcPr>
        <w:p w:rsidR="00E26616" w:rsidRPr="008919E6" w:rsidRDefault="00E26616" w:rsidP="00012740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18"/>
            </w:rPr>
          </w:pPr>
          <w:r w:rsidRPr="008919E6">
            <w:rPr>
              <w:rFonts w:ascii="Times New Roman" w:eastAsia="Calibri" w:hAnsi="Times New Roman" w:cs="Times New Roman"/>
              <w:b/>
              <w:sz w:val="18"/>
            </w:rPr>
            <w:fldChar w:fldCharType="begin"/>
          </w:r>
          <w:r w:rsidRPr="008919E6">
            <w:rPr>
              <w:rFonts w:ascii="Times New Roman" w:eastAsia="Calibri" w:hAnsi="Times New Roman" w:cs="Times New Roman"/>
              <w:b/>
              <w:sz w:val="18"/>
            </w:rPr>
            <w:instrText xml:space="preserve"> PAGE   \* MERGEFORMAT </w:instrText>
          </w:r>
          <w:r w:rsidRPr="008919E6">
            <w:rPr>
              <w:rFonts w:ascii="Times New Roman" w:eastAsia="Calibri" w:hAnsi="Times New Roman" w:cs="Times New Roman"/>
              <w:b/>
              <w:sz w:val="18"/>
            </w:rPr>
            <w:fldChar w:fldCharType="separate"/>
          </w:r>
          <w:r w:rsidR="006F702C">
            <w:rPr>
              <w:rFonts w:ascii="Times New Roman" w:eastAsia="Calibri" w:hAnsi="Times New Roman" w:cs="Times New Roman"/>
              <w:b/>
              <w:noProof/>
              <w:sz w:val="18"/>
            </w:rPr>
            <w:t>1</w:t>
          </w:r>
          <w:r w:rsidRPr="008919E6">
            <w:rPr>
              <w:rFonts w:ascii="Times New Roman" w:eastAsia="Calibri" w:hAnsi="Times New Roman" w:cs="Times New Roman"/>
              <w:b/>
              <w:sz w:val="18"/>
            </w:rPr>
            <w:fldChar w:fldCharType="end"/>
          </w:r>
          <w:r w:rsidRPr="008919E6">
            <w:rPr>
              <w:rFonts w:ascii="Times New Roman" w:eastAsia="Calibri" w:hAnsi="Times New Roman" w:cs="Times New Roman"/>
              <w:b/>
              <w:sz w:val="18"/>
            </w:rPr>
            <w:t>/</w:t>
          </w:r>
          <w:r w:rsidR="00012740">
            <w:rPr>
              <w:rFonts w:ascii="Times New Roman" w:eastAsia="Calibri" w:hAnsi="Times New Roman" w:cs="Times New Roman"/>
              <w:sz w:val="20"/>
              <w:szCs w:val="20"/>
            </w:rPr>
            <w:t>1</w:t>
          </w:r>
        </w:p>
      </w:tc>
    </w:tr>
  </w:tbl>
  <w:p w:rsidR="00E26616" w:rsidRDefault="00E26616" w:rsidP="008919E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E43"/>
    <w:multiLevelType w:val="hybridMultilevel"/>
    <w:tmpl w:val="75303B9A"/>
    <w:lvl w:ilvl="0" w:tplc="2AE64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B1080"/>
    <w:multiLevelType w:val="hybridMultilevel"/>
    <w:tmpl w:val="117408D4"/>
    <w:lvl w:ilvl="0" w:tplc="CE4CDAC4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EB5E32"/>
    <w:multiLevelType w:val="hybridMultilevel"/>
    <w:tmpl w:val="BE288A1C"/>
    <w:lvl w:ilvl="0" w:tplc="E6C847A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65"/>
    <w:rsid w:val="00012740"/>
    <w:rsid w:val="00091380"/>
    <w:rsid w:val="000C531E"/>
    <w:rsid w:val="0024230E"/>
    <w:rsid w:val="00246B23"/>
    <w:rsid w:val="00291496"/>
    <w:rsid w:val="00343D3E"/>
    <w:rsid w:val="00396776"/>
    <w:rsid w:val="003F5510"/>
    <w:rsid w:val="00457224"/>
    <w:rsid w:val="004C475C"/>
    <w:rsid w:val="00524155"/>
    <w:rsid w:val="00575C81"/>
    <w:rsid w:val="00585365"/>
    <w:rsid w:val="006F702C"/>
    <w:rsid w:val="0084691C"/>
    <w:rsid w:val="00852232"/>
    <w:rsid w:val="008919E6"/>
    <w:rsid w:val="009940A8"/>
    <w:rsid w:val="009D3C7C"/>
    <w:rsid w:val="00A63040"/>
    <w:rsid w:val="00A82E42"/>
    <w:rsid w:val="00A877F2"/>
    <w:rsid w:val="00B01E94"/>
    <w:rsid w:val="00B215F5"/>
    <w:rsid w:val="00B257E3"/>
    <w:rsid w:val="00B711FA"/>
    <w:rsid w:val="00C41A4E"/>
    <w:rsid w:val="00C70E03"/>
    <w:rsid w:val="00CB4869"/>
    <w:rsid w:val="00CF6103"/>
    <w:rsid w:val="00E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41938"/>
  <w15:chartTrackingRefBased/>
  <w15:docId w15:val="{1217924A-5C77-431A-A946-EBD83848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84691C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4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19E6"/>
  </w:style>
  <w:style w:type="paragraph" w:styleId="AltBilgi">
    <w:name w:val="footer"/>
    <w:basedOn w:val="Normal"/>
    <w:link w:val="AltBilgiChar"/>
    <w:uiPriority w:val="99"/>
    <w:unhideWhenUsed/>
    <w:rsid w:val="0089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19E6"/>
  </w:style>
  <w:style w:type="paragraph" w:styleId="NormalWeb">
    <w:name w:val="Normal (Web)"/>
    <w:basedOn w:val="Normal"/>
    <w:rsid w:val="0089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86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57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ALİ BADEM</dc:creator>
  <cp:keywords/>
  <dc:description/>
  <cp:lastModifiedBy>BURCU CETİN</cp:lastModifiedBy>
  <cp:revision>15</cp:revision>
  <cp:lastPrinted>2023-06-14T06:09:00Z</cp:lastPrinted>
  <dcterms:created xsi:type="dcterms:W3CDTF">2023-06-12T14:02:00Z</dcterms:created>
  <dcterms:modified xsi:type="dcterms:W3CDTF">2023-07-14T12:00:00Z</dcterms:modified>
</cp:coreProperties>
</file>